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RFQ 2023_390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надання послуг психолога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щодо гуманітарного реагування та раннього відновлення»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місяців.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en-US"/>
        </w:rPr>
        <w:t>6</w:t>
      </w:r>
      <w:r>
        <w:rPr>
          <w:color w:val="000000" w:themeColor="text1"/>
          <w:sz w:val="28"/>
          <w:szCs w:val="28"/>
          <w:lang w:val="ru-RU"/>
        </w:rPr>
        <w:t>:00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13</w:t>
      </w:r>
      <w:r>
        <w:rPr>
          <w:color w:val="000000" w:themeColor="text1"/>
          <w:sz w:val="28"/>
          <w:szCs w:val="28"/>
          <w:lang w:val="uk-UA"/>
        </w:rPr>
        <w:t xml:space="preserve"> листопада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2023_3904</w:t>
      </w:r>
      <w:bookmarkStart w:id="0" w:name="_GoBack"/>
      <w:bookmarkEnd w:id="0"/>
      <w:r>
        <w:rPr>
          <w:color w:val="2C3F52"/>
          <w:sz w:val="28"/>
          <w:szCs w:val="28"/>
          <w:lang w:val="ru-RU"/>
        </w:rPr>
        <w:t>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LibreOffice/7.5.4.2$Windows_X86_64 LibreOffice_project/36ccfdc35048b057fd9854c757a8b67ec53977b6</Application>
  <AppVersion>15.0000</AppVersion>
  <Pages>3</Pages>
  <Words>685</Words>
  <Characters>4842</Characters>
  <CharactersWithSpaces>5454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2022-12-28T13:07:00Z</cp:lastPrinted>
  <dcterms:modified xsi:type="dcterms:W3CDTF">2023-11-13T14:37:53Z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